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3080" w14:textId="00626818" w:rsidR="009A6A60" w:rsidRPr="009A6A60" w:rsidRDefault="009A6A60" w:rsidP="009A6A60">
      <w:pPr>
        <w:pStyle w:val="Norml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9A6A60">
        <w:rPr>
          <w:rStyle w:val="Kiemels2"/>
          <w:rFonts w:asciiTheme="minorHAnsi" w:hAnsiTheme="minorHAnsi" w:cstheme="minorHAnsi"/>
          <w:b w:val="0"/>
          <w:bCs w:val="0"/>
          <w:sz w:val="28"/>
          <w:szCs w:val="28"/>
        </w:rPr>
        <w:t>A Magyar Közlöny 93. számában jelent meg 2022.06.04-é</w:t>
      </w:r>
      <w:r w:rsidRPr="009A6A60">
        <w:rPr>
          <w:rFonts w:asciiTheme="minorHAnsi" w:hAnsiTheme="minorHAnsi" w:cstheme="minorHAnsi"/>
          <w:sz w:val="28"/>
          <w:szCs w:val="28"/>
        </w:rPr>
        <w:t>n a 197/2022. (VI.4.) Kormányrendelet az extraprofit adókról.</w:t>
      </w:r>
    </w:p>
    <w:p w14:paraId="0BAF0B8A" w14:textId="756D6256" w:rsidR="009A6A60" w:rsidRDefault="009A6A60" w:rsidP="009A6A60">
      <w:pPr>
        <w:pStyle w:val="NormlWeb"/>
        <w:shd w:val="clear" w:color="auto" w:fill="FFFFFF"/>
        <w:spacing w:before="0" w:beforeAutospacing="0" w:after="300" w:afterAutospacing="0"/>
        <w:jc w:val="both"/>
        <w:rPr>
          <w:rStyle w:val="Kiemels2"/>
          <w:rFonts w:asciiTheme="minorHAnsi" w:hAnsiTheme="minorHAnsi" w:cstheme="minorHAnsi"/>
          <w:b w:val="0"/>
          <w:bCs w:val="0"/>
        </w:rPr>
      </w:pPr>
      <w:r w:rsidRPr="009A6A60">
        <w:rPr>
          <w:rFonts w:asciiTheme="minorHAnsi" w:hAnsiTheme="minorHAnsi" w:cstheme="minorHAnsi"/>
        </w:rPr>
        <w:t xml:space="preserve">A Kormányrendelet 6. pontja alapján </w:t>
      </w:r>
      <w:r w:rsidRPr="009A6A60">
        <w:rPr>
          <w:rFonts w:asciiTheme="minorHAnsi" w:hAnsiTheme="minorHAnsi" w:cstheme="minorHAnsi"/>
          <w:b/>
          <w:bCs/>
        </w:rPr>
        <w:t>2022. július 01. napjától</w:t>
      </w:r>
      <w:r>
        <w:rPr>
          <w:rFonts w:asciiTheme="minorHAnsi" w:hAnsiTheme="minorHAnsi" w:cstheme="minorHAnsi"/>
        </w:rPr>
        <w:t xml:space="preserve"> </w:t>
      </w:r>
      <w:r w:rsidRPr="009A6A60">
        <w:rPr>
          <w:rFonts w:asciiTheme="minorHAnsi" w:hAnsiTheme="minorHAnsi" w:cstheme="minorHAnsi"/>
        </w:rPr>
        <w:t>az alábbiak szerint emelkedik az egyszerűsített foglalkoztatáshoz kapcsolódó közteherfizetés</w:t>
      </w:r>
      <w:r>
        <w:rPr>
          <w:rFonts w:asciiTheme="minorHAnsi" w:hAnsiTheme="minorHAnsi" w:cstheme="minorHAnsi"/>
        </w:rPr>
        <w:t>.</w:t>
      </w:r>
      <w:r w:rsidRPr="009A6A60">
        <w:rPr>
          <w:rFonts w:asciiTheme="minorHAnsi" w:hAnsiTheme="minorHAnsi" w:cstheme="minorHAnsi"/>
        </w:rPr>
        <w:t> </w:t>
      </w:r>
    </w:p>
    <w:p w14:paraId="614ADE09" w14:textId="172B6104" w:rsidR="009A6A60" w:rsidRPr="003D6062" w:rsidRDefault="009A6A60" w:rsidP="003D6062">
      <w:pPr>
        <w:pStyle w:val="Norm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/>
          <w:bCs/>
        </w:rPr>
      </w:pPr>
      <w:r w:rsidRPr="003D6062">
        <w:rPr>
          <w:rFonts w:asciiTheme="minorHAnsi" w:hAnsiTheme="minorHAnsi" w:cstheme="minorHAnsi"/>
          <w:b/>
          <w:bCs/>
        </w:rPr>
        <w:t>6. Az egyszerűsített foglalkoztatásról szóló 2010. évi LXXV. törvény szabályaitól való eltérés</w:t>
      </w:r>
    </w:p>
    <w:p w14:paraId="4386A91A" w14:textId="799C065F" w:rsidR="00A75025" w:rsidRDefault="009A6A60" w:rsidP="009A6A60">
      <w:pPr>
        <w:pStyle w:val="Norm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3D6062">
        <w:rPr>
          <w:rFonts w:asciiTheme="minorHAnsi" w:hAnsiTheme="minorHAnsi" w:cstheme="minorHAnsi"/>
          <w:b/>
          <w:bCs/>
          <w:i/>
          <w:iCs/>
          <w:sz w:val="28"/>
          <w:szCs w:val="28"/>
        </w:rPr>
        <w:t>9. §</w:t>
      </w:r>
      <w:r w:rsidRPr="003D6062">
        <w:rPr>
          <w:rFonts w:asciiTheme="minorHAnsi" w:hAnsiTheme="minorHAnsi" w:cstheme="minorHAnsi"/>
          <w:sz w:val="28"/>
          <w:szCs w:val="28"/>
        </w:rPr>
        <w:t xml:space="preserve"> </w:t>
      </w:r>
      <w:r w:rsidRPr="009A6A60">
        <w:rPr>
          <w:rFonts w:asciiTheme="minorHAnsi" w:hAnsiTheme="minorHAnsi" w:cstheme="minorHAnsi"/>
        </w:rPr>
        <w:t xml:space="preserve">Az egyszerűsített foglalkoztatásról szóló 2010. évi LXXV. törvény (a továbbiakban: </w:t>
      </w:r>
      <w:proofErr w:type="spellStart"/>
      <w:r w:rsidRPr="009A6A60">
        <w:rPr>
          <w:rFonts w:asciiTheme="minorHAnsi" w:hAnsiTheme="minorHAnsi" w:cstheme="minorHAnsi"/>
        </w:rPr>
        <w:t>Efo</w:t>
      </w:r>
      <w:proofErr w:type="spellEnd"/>
      <w:r w:rsidRPr="009A6A60">
        <w:rPr>
          <w:rFonts w:asciiTheme="minorHAnsi" w:hAnsiTheme="minorHAnsi" w:cstheme="minorHAnsi"/>
        </w:rPr>
        <w:t xml:space="preserve"> tv.) 4.  § (2</w:t>
      </w:r>
      <w:proofErr w:type="gramStart"/>
      <w:r w:rsidRPr="009A6A60">
        <w:rPr>
          <w:rFonts w:asciiTheme="minorHAnsi" w:hAnsiTheme="minorHAnsi" w:cstheme="minorHAnsi"/>
        </w:rPr>
        <w:t>)  bekezdésétől</w:t>
      </w:r>
      <w:proofErr w:type="gramEnd"/>
      <w:r w:rsidRPr="009A6A60">
        <w:rPr>
          <w:rFonts w:asciiTheme="minorHAnsi" w:hAnsiTheme="minorHAnsi" w:cstheme="minorHAnsi"/>
        </w:rPr>
        <w:t xml:space="preserve"> eltérően </w:t>
      </w:r>
      <w:r w:rsidRPr="00A75025">
        <w:rPr>
          <w:rFonts w:asciiTheme="minorHAnsi" w:hAnsiTheme="minorHAnsi" w:cstheme="minorHAnsi"/>
          <w:b/>
          <w:bCs/>
        </w:rPr>
        <w:t>a filmipari statiszta alkalmi munkából származó napi nettó jövedelme</w:t>
      </w:r>
      <w:r w:rsidRPr="009A6A60">
        <w:rPr>
          <w:rFonts w:asciiTheme="minorHAnsi" w:hAnsiTheme="minorHAnsi" w:cstheme="minorHAnsi"/>
        </w:rPr>
        <w:t xml:space="preserve"> nem haladhatja meg a hónap első napján érvényes minimálbér 12 százalékát, amely összeget száz forintra kerekítve kell meghatározni. </w:t>
      </w:r>
      <w:r w:rsidR="00A75025">
        <w:rPr>
          <w:rFonts w:asciiTheme="minorHAnsi" w:hAnsiTheme="minorHAnsi" w:cstheme="minorHAnsi"/>
        </w:rPr>
        <w:t>(</w:t>
      </w:r>
      <w:proofErr w:type="spellStart"/>
      <w:r w:rsidR="00A75025" w:rsidRPr="00A75025">
        <w:rPr>
          <w:rFonts w:asciiTheme="minorHAnsi" w:hAnsiTheme="minorHAnsi" w:cstheme="minorHAnsi"/>
          <w:b/>
          <w:bCs/>
        </w:rPr>
        <w:t>max</w:t>
      </w:r>
      <w:proofErr w:type="spellEnd"/>
      <w:r w:rsidR="00A75025" w:rsidRPr="00A75025">
        <w:rPr>
          <w:rFonts w:asciiTheme="minorHAnsi" w:hAnsiTheme="minorHAnsi" w:cstheme="minorHAnsi"/>
          <w:b/>
          <w:bCs/>
        </w:rPr>
        <w:t>. 24 000 Ft/nap</w:t>
      </w:r>
      <w:r w:rsidR="00A75025">
        <w:rPr>
          <w:rFonts w:asciiTheme="minorHAnsi" w:hAnsiTheme="minorHAnsi" w:cstheme="minorHAnsi"/>
        </w:rPr>
        <w:t>)</w:t>
      </w:r>
    </w:p>
    <w:p w14:paraId="24346831" w14:textId="77777777" w:rsidR="00A75025" w:rsidRDefault="009A6A60" w:rsidP="009A6A60">
      <w:pPr>
        <w:pStyle w:val="Norm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3D6062">
        <w:rPr>
          <w:rFonts w:asciiTheme="minorHAnsi" w:hAnsiTheme="minorHAnsi" w:cstheme="minorHAnsi"/>
          <w:b/>
          <w:bCs/>
          <w:i/>
          <w:iCs/>
          <w:sz w:val="28"/>
          <w:szCs w:val="28"/>
        </w:rPr>
        <w:t>10. §</w:t>
      </w:r>
      <w:r w:rsidRPr="003D6062">
        <w:rPr>
          <w:rFonts w:asciiTheme="minorHAnsi" w:hAnsiTheme="minorHAnsi" w:cstheme="minorHAnsi"/>
          <w:sz w:val="28"/>
          <w:szCs w:val="28"/>
        </w:rPr>
        <w:t xml:space="preserve"> </w:t>
      </w:r>
      <w:r w:rsidRPr="009A6A60">
        <w:rPr>
          <w:rFonts w:asciiTheme="minorHAnsi" w:hAnsiTheme="minorHAnsi" w:cstheme="minorHAnsi"/>
        </w:rPr>
        <w:t xml:space="preserve">Az </w:t>
      </w:r>
      <w:proofErr w:type="spellStart"/>
      <w:r w:rsidRPr="009A6A60">
        <w:rPr>
          <w:rFonts w:asciiTheme="minorHAnsi" w:hAnsiTheme="minorHAnsi" w:cstheme="minorHAnsi"/>
        </w:rPr>
        <w:t>Efo</w:t>
      </w:r>
      <w:proofErr w:type="spellEnd"/>
      <w:r w:rsidRPr="009A6A60">
        <w:rPr>
          <w:rFonts w:asciiTheme="minorHAnsi" w:hAnsiTheme="minorHAnsi" w:cstheme="minorHAnsi"/>
        </w:rPr>
        <w:t xml:space="preserve"> tv. 8. § (2) bekezdésétől eltérően az egyszerűsített foglalkoztatásban foglalkoztatott munkavállaló esetében a munkáltató által fizetendő közteher mértéke a) </w:t>
      </w:r>
      <w:proofErr w:type="gramStart"/>
      <w:r w:rsidRPr="009A6A60">
        <w:rPr>
          <w:rFonts w:asciiTheme="minorHAnsi" w:hAnsiTheme="minorHAnsi" w:cstheme="minorHAnsi"/>
        </w:rPr>
        <w:t xml:space="preserve">az  </w:t>
      </w:r>
      <w:proofErr w:type="spellStart"/>
      <w:r w:rsidRPr="009A6A60">
        <w:rPr>
          <w:rFonts w:asciiTheme="minorHAnsi" w:hAnsiTheme="minorHAnsi" w:cstheme="minorHAnsi"/>
        </w:rPr>
        <w:t>Efo</w:t>
      </w:r>
      <w:proofErr w:type="spellEnd"/>
      <w:proofErr w:type="gramEnd"/>
      <w:r w:rsidRPr="009A6A60">
        <w:rPr>
          <w:rFonts w:asciiTheme="minorHAnsi" w:hAnsiTheme="minorHAnsi" w:cstheme="minorHAnsi"/>
        </w:rPr>
        <w:t xml:space="preserve"> tv. 7.  § (2)  bekezdés </w:t>
      </w:r>
    </w:p>
    <w:p w14:paraId="195F8689" w14:textId="399D0DD9" w:rsidR="00A75025" w:rsidRDefault="009A6A60" w:rsidP="00A7502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9A6A60">
        <w:rPr>
          <w:rFonts w:asciiTheme="minorHAnsi" w:hAnsiTheme="minorHAnsi" w:cstheme="minorHAnsi"/>
        </w:rPr>
        <w:t xml:space="preserve">pontja esetén </w:t>
      </w:r>
      <w:proofErr w:type="gramStart"/>
      <w:r w:rsidRPr="009A6A60">
        <w:rPr>
          <w:rFonts w:asciiTheme="minorHAnsi" w:hAnsiTheme="minorHAnsi" w:cstheme="minorHAnsi"/>
        </w:rPr>
        <w:t>a  munkaviszony</w:t>
      </w:r>
      <w:proofErr w:type="gramEnd"/>
      <w:r w:rsidRPr="009A6A60">
        <w:rPr>
          <w:rFonts w:asciiTheme="minorHAnsi" w:hAnsiTheme="minorHAnsi" w:cstheme="minorHAnsi"/>
        </w:rPr>
        <w:t xml:space="preserve"> minden naptári napjára </w:t>
      </w:r>
      <w:proofErr w:type="spellStart"/>
      <w:r w:rsidRPr="009A6A60">
        <w:rPr>
          <w:rFonts w:asciiTheme="minorHAnsi" w:hAnsiTheme="minorHAnsi" w:cstheme="minorHAnsi"/>
        </w:rPr>
        <w:t>munkavállalónként</w:t>
      </w:r>
      <w:proofErr w:type="spellEnd"/>
      <w:r w:rsidRPr="009A6A60">
        <w:rPr>
          <w:rFonts w:asciiTheme="minorHAnsi" w:hAnsiTheme="minorHAnsi" w:cstheme="minorHAnsi"/>
        </w:rPr>
        <w:t xml:space="preserve"> a hónap első napján érvényes minimálbér 0,5 százaléka</w:t>
      </w:r>
      <w:r w:rsidR="003D6062">
        <w:rPr>
          <w:rFonts w:asciiTheme="minorHAnsi" w:hAnsiTheme="minorHAnsi" w:cstheme="minorHAnsi"/>
        </w:rPr>
        <w:t xml:space="preserve"> </w:t>
      </w:r>
      <w:r w:rsidR="00A75025">
        <w:rPr>
          <w:rFonts w:asciiTheme="minorHAnsi" w:hAnsiTheme="minorHAnsi" w:cstheme="minorHAnsi"/>
        </w:rPr>
        <w:t>(</w:t>
      </w:r>
      <w:r w:rsidR="00A75025" w:rsidRPr="003D6062">
        <w:rPr>
          <w:rFonts w:asciiTheme="minorHAnsi" w:hAnsiTheme="minorHAnsi" w:cstheme="minorHAnsi"/>
          <w:b/>
          <w:bCs/>
        </w:rPr>
        <w:t>mezőgazdasági és turisztikai idénymunka</w:t>
      </w:r>
      <w:r w:rsidR="003D6062" w:rsidRPr="003D6062">
        <w:rPr>
          <w:rFonts w:asciiTheme="minorHAnsi" w:hAnsiTheme="minorHAnsi" w:cstheme="minorHAnsi"/>
          <w:b/>
          <w:bCs/>
        </w:rPr>
        <w:t xml:space="preserve"> </w:t>
      </w:r>
      <w:r w:rsidR="003D6062">
        <w:rPr>
          <w:rFonts w:asciiTheme="minorHAnsi" w:hAnsiTheme="minorHAnsi" w:cstheme="minorHAnsi"/>
        </w:rPr>
        <w:t xml:space="preserve">esetén fizetendő közteher: </w:t>
      </w:r>
      <w:r w:rsidR="003D6062" w:rsidRPr="003D6062">
        <w:rPr>
          <w:rFonts w:asciiTheme="minorHAnsi" w:hAnsiTheme="minorHAnsi" w:cstheme="minorHAnsi"/>
          <w:b/>
          <w:bCs/>
        </w:rPr>
        <w:t>1 000 Ft/nap</w:t>
      </w:r>
      <w:r w:rsidR="003D6062">
        <w:rPr>
          <w:rFonts w:asciiTheme="minorHAnsi" w:hAnsiTheme="minorHAnsi" w:cstheme="minorHAnsi"/>
        </w:rPr>
        <w:t>)</w:t>
      </w:r>
      <w:r w:rsidRPr="009A6A60">
        <w:rPr>
          <w:rFonts w:asciiTheme="minorHAnsi" w:hAnsiTheme="minorHAnsi" w:cstheme="minorHAnsi"/>
        </w:rPr>
        <w:t xml:space="preserve">, </w:t>
      </w:r>
    </w:p>
    <w:p w14:paraId="1868A2FA" w14:textId="4CD2321F" w:rsidR="00A75025" w:rsidRPr="00A75025" w:rsidRDefault="009A6A60" w:rsidP="00A7502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proofErr w:type="gramStart"/>
      <w:r w:rsidRPr="009A6A60">
        <w:rPr>
          <w:rFonts w:asciiTheme="minorHAnsi" w:hAnsiTheme="minorHAnsi" w:cstheme="minorHAnsi"/>
        </w:rPr>
        <w:t xml:space="preserve">az  </w:t>
      </w:r>
      <w:proofErr w:type="spellStart"/>
      <w:r w:rsidRPr="009A6A60">
        <w:rPr>
          <w:rFonts w:asciiTheme="minorHAnsi" w:hAnsiTheme="minorHAnsi" w:cstheme="minorHAnsi"/>
        </w:rPr>
        <w:t>Efo</w:t>
      </w:r>
      <w:proofErr w:type="spellEnd"/>
      <w:proofErr w:type="gramEnd"/>
      <w:r w:rsidRPr="009A6A60">
        <w:rPr>
          <w:rFonts w:asciiTheme="minorHAnsi" w:hAnsiTheme="minorHAnsi" w:cstheme="minorHAnsi"/>
        </w:rPr>
        <w:t xml:space="preserve"> tv. 7.  § (2)  bekezdés </w:t>
      </w:r>
      <w:r w:rsidR="00A75025">
        <w:rPr>
          <w:rFonts w:asciiTheme="minorHAnsi" w:hAnsiTheme="minorHAnsi" w:cstheme="minorHAnsi"/>
        </w:rPr>
        <w:t xml:space="preserve">a) </w:t>
      </w:r>
      <w:r w:rsidRPr="00A75025">
        <w:rPr>
          <w:rFonts w:asciiTheme="minorHAnsi" w:hAnsiTheme="minorHAnsi" w:cstheme="minorHAnsi"/>
        </w:rPr>
        <w:t xml:space="preserve">pontja esetén a  munkaviszony minden naptári napjára </w:t>
      </w:r>
      <w:proofErr w:type="spellStart"/>
      <w:r w:rsidRPr="00A75025">
        <w:rPr>
          <w:rFonts w:asciiTheme="minorHAnsi" w:hAnsiTheme="minorHAnsi" w:cstheme="minorHAnsi"/>
        </w:rPr>
        <w:t>munkavállalónként</w:t>
      </w:r>
      <w:proofErr w:type="spellEnd"/>
      <w:r w:rsidRPr="00A75025">
        <w:rPr>
          <w:rFonts w:asciiTheme="minorHAnsi" w:hAnsiTheme="minorHAnsi" w:cstheme="minorHAnsi"/>
        </w:rPr>
        <w:t xml:space="preserve"> a hónap első napján érvényes minimálbér 1 százaléka</w:t>
      </w:r>
      <w:r w:rsidR="00A75025" w:rsidRPr="00A75025">
        <w:rPr>
          <w:rFonts w:asciiTheme="minorHAnsi" w:hAnsiTheme="minorHAnsi" w:cstheme="minorHAnsi"/>
        </w:rPr>
        <w:t xml:space="preserve"> (</w:t>
      </w:r>
      <w:r w:rsidR="003D6062" w:rsidRPr="003D6062">
        <w:rPr>
          <w:rFonts w:asciiTheme="minorHAnsi" w:hAnsiTheme="minorHAnsi" w:cstheme="minorHAnsi"/>
          <w:b/>
          <w:bCs/>
        </w:rPr>
        <w:t>alkalmi munka</w:t>
      </w:r>
      <w:r w:rsidR="003D6062">
        <w:rPr>
          <w:rFonts w:asciiTheme="minorHAnsi" w:hAnsiTheme="minorHAnsi" w:cstheme="minorHAnsi"/>
        </w:rPr>
        <w:t xml:space="preserve"> esetén fizetendő közteher: </w:t>
      </w:r>
      <w:r w:rsidR="00A75025" w:rsidRPr="003D6062">
        <w:rPr>
          <w:rFonts w:asciiTheme="minorHAnsi" w:hAnsiTheme="minorHAnsi" w:cstheme="minorHAnsi"/>
          <w:b/>
          <w:bCs/>
        </w:rPr>
        <w:t>2</w:t>
      </w:r>
      <w:r w:rsidR="003D6062" w:rsidRPr="003D6062">
        <w:rPr>
          <w:rFonts w:asciiTheme="minorHAnsi" w:hAnsiTheme="minorHAnsi" w:cstheme="minorHAnsi"/>
          <w:b/>
          <w:bCs/>
        </w:rPr>
        <w:t xml:space="preserve"> </w:t>
      </w:r>
      <w:r w:rsidR="00A75025" w:rsidRPr="003D6062">
        <w:rPr>
          <w:rFonts w:asciiTheme="minorHAnsi" w:hAnsiTheme="minorHAnsi" w:cstheme="minorHAnsi"/>
          <w:b/>
          <w:bCs/>
        </w:rPr>
        <w:t>000 Ft/nap</w:t>
      </w:r>
      <w:r w:rsidR="00A75025" w:rsidRPr="00A75025">
        <w:rPr>
          <w:rFonts w:asciiTheme="minorHAnsi" w:hAnsiTheme="minorHAnsi" w:cstheme="minorHAnsi"/>
        </w:rPr>
        <w:t>)</w:t>
      </w:r>
      <w:r w:rsidRPr="00A75025">
        <w:rPr>
          <w:rFonts w:asciiTheme="minorHAnsi" w:hAnsiTheme="minorHAnsi" w:cstheme="minorHAnsi"/>
        </w:rPr>
        <w:t xml:space="preserve">, </w:t>
      </w:r>
    </w:p>
    <w:p w14:paraId="02996250" w14:textId="29A6025A" w:rsidR="00A75025" w:rsidRDefault="009A6A60" w:rsidP="00A7502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proofErr w:type="gramStart"/>
      <w:r w:rsidRPr="009A6A60">
        <w:rPr>
          <w:rFonts w:asciiTheme="minorHAnsi" w:hAnsiTheme="minorHAnsi" w:cstheme="minorHAnsi"/>
        </w:rPr>
        <w:t xml:space="preserve">az  </w:t>
      </w:r>
      <w:proofErr w:type="spellStart"/>
      <w:r w:rsidRPr="009A6A60">
        <w:rPr>
          <w:rFonts w:asciiTheme="minorHAnsi" w:hAnsiTheme="minorHAnsi" w:cstheme="minorHAnsi"/>
        </w:rPr>
        <w:t>Efo</w:t>
      </w:r>
      <w:proofErr w:type="spellEnd"/>
      <w:proofErr w:type="gramEnd"/>
      <w:r w:rsidRPr="009A6A60">
        <w:rPr>
          <w:rFonts w:asciiTheme="minorHAnsi" w:hAnsiTheme="minorHAnsi" w:cstheme="minorHAnsi"/>
        </w:rPr>
        <w:t xml:space="preserve"> tv. 2.  § 8.  pontjában meghatározott </w:t>
      </w:r>
      <w:r w:rsidRPr="003D6062">
        <w:rPr>
          <w:rFonts w:asciiTheme="minorHAnsi" w:hAnsiTheme="minorHAnsi" w:cstheme="minorHAnsi"/>
          <w:b/>
          <w:bCs/>
        </w:rPr>
        <w:t>filmipari statiszta alkalmi munkára</w:t>
      </w:r>
      <w:r w:rsidRPr="009A6A60">
        <w:rPr>
          <w:rFonts w:asciiTheme="minorHAnsi" w:hAnsiTheme="minorHAnsi" w:cstheme="minorHAnsi"/>
        </w:rPr>
        <w:t xml:space="preserve"> irányuló egyszerűsített foglakoztatása esetén a munkaviszony minden naptári napjára </w:t>
      </w:r>
      <w:proofErr w:type="spellStart"/>
      <w:r w:rsidRPr="009A6A60">
        <w:rPr>
          <w:rFonts w:asciiTheme="minorHAnsi" w:hAnsiTheme="minorHAnsi" w:cstheme="minorHAnsi"/>
        </w:rPr>
        <w:t>munkavállalónként</w:t>
      </w:r>
      <w:proofErr w:type="spellEnd"/>
      <w:r w:rsidRPr="009A6A60">
        <w:rPr>
          <w:rFonts w:asciiTheme="minorHAnsi" w:hAnsiTheme="minorHAnsi" w:cstheme="minorHAnsi"/>
        </w:rPr>
        <w:t xml:space="preserve"> a minimálbér 3 százaléka, azzal, hogy a mértéket száz forintra kerekítve kell meghatározni</w:t>
      </w:r>
      <w:r w:rsidR="003D6062">
        <w:rPr>
          <w:rFonts w:asciiTheme="minorHAnsi" w:hAnsiTheme="minorHAnsi" w:cstheme="minorHAnsi"/>
        </w:rPr>
        <w:t xml:space="preserve"> (fizetendő közteher: </w:t>
      </w:r>
      <w:r w:rsidR="00C136E3">
        <w:rPr>
          <w:rFonts w:asciiTheme="minorHAnsi" w:hAnsiTheme="minorHAnsi" w:cstheme="minorHAnsi"/>
          <w:b/>
          <w:bCs/>
        </w:rPr>
        <w:t>6</w:t>
      </w:r>
      <w:r w:rsidR="003D6062" w:rsidRPr="003D6062">
        <w:rPr>
          <w:rFonts w:asciiTheme="minorHAnsi" w:hAnsiTheme="minorHAnsi" w:cstheme="minorHAnsi"/>
          <w:b/>
          <w:bCs/>
        </w:rPr>
        <w:t> 000 Ft/nap</w:t>
      </w:r>
      <w:r w:rsidR="003D6062">
        <w:rPr>
          <w:rFonts w:asciiTheme="minorHAnsi" w:hAnsiTheme="minorHAnsi" w:cstheme="minorHAnsi"/>
        </w:rPr>
        <w:t xml:space="preserve">) </w:t>
      </w:r>
      <w:r w:rsidRPr="009A6A60">
        <w:rPr>
          <w:rFonts w:asciiTheme="minorHAnsi" w:hAnsiTheme="minorHAnsi" w:cstheme="minorHAnsi"/>
        </w:rPr>
        <w:t xml:space="preserve">. </w:t>
      </w:r>
    </w:p>
    <w:p w14:paraId="008E8EE7" w14:textId="77777777" w:rsidR="003D6062" w:rsidRDefault="009A6A60" w:rsidP="00A75025">
      <w:pPr>
        <w:pStyle w:val="Norm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3D6062">
        <w:rPr>
          <w:rFonts w:asciiTheme="minorHAnsi" w:hAnsiTheme="minorHAnsi" w:cstheme="minorHAnsi"/>
          <w:b/>
          <w:bCs/>
          <w:i/>
          <w:iCs/>
          <w:sz w:val="28"/>
          <w:szCs w:val="28"/>
        </w:rPr>
        <w:t>11. §</w:t>
      </w:r>
      <w:r w:rsidRPr="003D6062">
        <w:rPr>
          <w:rFonts w:asciiTheme="minorHAnsi" w:hAnsiTheme="minorHAnsi" w:cstheme="minorHAnsi"/>
          <w:sz w:val="28"/>
          <w:szCs w:val="28"/>
        </w:rPr>
        <w:t xml:space="preserve"> </w:t>
      </w:r>
      <w:r w:rsidRPr="009A6A60">
        <w:rPr>
          <w:rFonts w:asciiTheme="minorHAnsi" w:hAnsiTheme="minorHAnsi" w:cstheme="minorHAnsi"/>
        </w:rPr>
        <w:t xml:space="preserve">Az </w:t>
      </w:r>
      <w:proofErr w:type="spellStart"/>
      <w:r w:rsidRPr="009A6A60">
        <w:rPr>
          <w:rFonts w:asciiTheme="minorHAnsi" w:hAnsiTheme="minorHAnsi" w:cstheme="minorHAnsi"/>
        </w:rPr>
        <w:t>Efo</w:t>
      </w:r>
      <w:proofErr w:type="spellEnd"/>
      <w:r w:rsidRPr="009A6A60">
        <w:rPr>
          <w:rFonts w:asciiTheme="minorHAnsi" w:hAnsiTheme="minorHAnsi" w:cstheme="minorHAnsi"/>
        </w:rPr>
        <w:t xml:space="preserve"> tv. 10. § (2) bekezdésétől eltérően a </w:t>
      </w:r>
      <w:r w:rsidRPr="00DF023D">
        <w:rPr>
          <w:rFonts w:asciiTheme="minorHAnsi" w:hAnsiTheme="minorHAnsi" w:cstheme="minorHAnsi"/>
          <w:b/>
          <w:bCs/>
          <w:i/>
          <w:iCs/>
        </w:rPr>
        <w:t>nyugellátás számítási alapja</w:t>
      </w:r>
      <w:r w:rsidRPr="009A6A60">
        <w:rPr>
          <w:rFonts w:asciiTheme="minorHAnsi" w:hAnsiTheme="minorHAnsi" w:cstheme="minorHAnsi"/>
        </w:rPr>
        <w:t xml:space="preserve"> </w:t>
      </w:r>
    </w:p>
    <w:p w14:paraId="781D8EB6" w14:textId="346C8526" w:rsidR="003D6062" w:rsidRDefault="009A6A60" w:rsidP="00F34258">
      <w:pPr>
        <w:pStyle w:val="NormlWeb"/>
        <w:numPr>
          <w:ilvl w:val="0"/>
          <w:numId w:val="3"/>
        </w:numPr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proofErr w:type="gramStart"/>
      <w:r w:rsidRPr="009A6A60">
        <w:rPr>
          <w:rFonts w:asciiTheme="minorHAnsi" w:hAnsiTheme="minorHAnsi" w:cstheme="minorHAnsi"/>
        </w:rPr>
        <w:t>a  10.</w:t>
      </w:r>
      <w:proofErr w:type="gramEnd"/>
      <w:r w:rsidRPr="009A6A60">
        <w:rPr>
          <w:rFonts w:asciiTheme="minorHAnsi" w:hAnsiTheme="minorHAnsi" w:cstheme="minorHAnsi"/>
        </w:rPr>
        <w:t>  § a)  pontja szerinti közteher fizetése esetén naponta a  hónap első napján érvényes minimálbér 1,4 százaléka</w:t>
      </w:r>
      <w:r w:rsidR="00DF023D">
        <w:rPr>
          <w:rFonts w:asciiTheme="minorHAnsi" w:hAnsiTheme="minorHAnsi" w:cstheme="minorHAnsi"/>
        </w:rPr>
        <w:t xml:space="preserve"> (</w:t>
      </w:r>
      <w:r w:rsidR="00DF023D" w:rsidRPr="00DF023D">
        <w:rPr>
          <w:rFonts w:asciiTheme="minorHAnsi" w:hAnsiTheme="minorHAnsi" w:cstheme="minorHAnsi"/>
          <w:b/>
          <w:bCs/>
        </w:rPr>
        <w:t>mezőgazdasági és turisztikai idénymunka esetén a nyugellátás számítási alapja: 2 800 Ft/nap</w:t>
      </w:r>
      <w:r w:rsidR="00DF023D">
        <w:rPr>
          <w:rFonts w:asciiTheme="minorHAnsi" w:hAnsiTheme="minorHAnsi" w:cstheme="minorHAnsi"/>
        </w:rPr>
        <w:t>)</w:t>
      </w:r>
      <w:r w:rsidRPr="009A6A60">
        <w:rPr>
          <w:rFonts w:asciiTheme="minorHAnsi" w:hAnsiTheme="minorHAnsi" w:cstheme="minorHAnsi"/>
        </w:rPr>
        <w:t xml:space="preserve">, </w:t>
      </w:r>
    </w:p>
    <w:p w14:paraId="600093C8" w14:textId="1E80FEEE" w:rsidR="00DF023D" w:rsidRPr="00DF023D" w:rsidRDefault="009A6A60" w:rsidP="00F34258">
      <w:pPr>
        <w:pStyle w:val="NormlWeb"/>
        <w:numPr>
          <w:ilvl w:val="0"/>
          <w:numId w:val="3"/>
        </w:numPr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proofErr w:type="gramStart"/>
      <w:r w:rsidRPr="00DF023D">
        <w:rPr>
          <w:rFonts w:asciiTheme="minorHAnsi" w:hAnsiTheme="minorHAnsi" w:cstheme="minorHAnsi"/>
        </w:rPr>
        <w:t>a  10.</w:t>
      </w:r>
      <w:proofErr w:type="gramEnd"/>
      <w:r w:rsidRPr="00DF023D">
        <w:rPr>
          <w:rFonts w:asciiTheme="minorHAnsi" w:hAnsiTheme="minorHAnsi" w:cstheme="minorHAnsi"/>
        </w:rPr>
        <w:t>  § b) és c)  pontja szerinti közteher fizetése esetén a  hónap első napján érvényes minimálbér 2,8 százaléka</w:t>
      </w:r>
      <w:r w:rsidR="00DF023D" w:rsidRPr="00DF023D">
        <w:rPr>
          <w:rFonts w:asciiTheme="minorHAnsi" w:hAnsiTheme="minorHAnsi" w:cstheme="minorHAnsi"/>
        </w:rPr>
        <w:t>,</w:t>
      </w:r>
      <w:r w:rsidR="00DF023D">
        <w:rPr>
          <w:rFonts w:asciiTheme="minorHAnsi" w:hAnsiTheme="minorHAnsi" w:cstheme="minorHAnsi"/>
        </w:rPr>
        <w:t xml:space="preserve"> </w:t>
      </w:r>
      <w:r w:rsidRPr="00DF023D">
        <w:rPr>
          <w:rFonts w:asciiTheme="minorHAnsi" w:hAnsiTheme="minorHAnsi" w:cstheme="minorHAnsi"/>
        </w:rPr>
        <w:t>azzal, hogy az ellátási alapot száz forintra kerekítve kell meghatározni</w:t>
      </w:r>
      <w:r w:rsidR="00DF023D">
        <w:rPr>
          <w:rFonts w:asciiTheme="minorHAnsi" w:hAnsiTheme="minorHAnsi" w:cstheme="minorHAnsi"/>
        </w:rPr>
        <w:t xml:space="preserve"> (</w:t>
      </w:r>
      <w:r w:rsidR="00DF023D" w:rsidRPr="00F34258">
        <w:rPr>
          <w:rFonts w:asciiTheme="minorHAnsi" w:hAnsiTheme="minorHAnsi" w:cstheme="minorHAnsi"/>
          <w:b/>
          <w:bCs/>
        </w:rPr>
        <w:t xml:space="preserve">filmipari statiszta </w:t>
      </w:r>
      <w:r w:rsidR="00F34258" w:rsidRPr="00F34258">
        <w:rPr>
          <w:rFonts w:asciiTheme="minorHAnsi" w:hAnsiTheme="minorHAnsi" w:cstheme="minorHAnsi"/>
          <w:b/>
          <w:bCs/>
        </w:rPr>
        <w:t>nyugellátás számítási alapja: 5 600 Ft/nap</w:t>
      </w:r>
      <w:r w:rsidR="00F34258">
        <w:rPr>
          <w:rFonts w:asciiTheme="minorHAnsi" w:hAnsiTheme="minorHAnsi" w:cstheme="minorHAnsi"/>
        </w:rPr>
        <w:t>)</w:t>
      </w:r>
      <w:r w:rsidRPr="00DF023D">
        <w:rPr>
          <w:rFonts w:asciiTheme="minorHAnsi" w:hAnsiTheme="minorHAnsi" w:cstheme="minorHAnsi"/>
        </w:rPr>
        <w:t xml:space="preserve">. </w:t>
      </w:r>
    </w:p>
    <w:p w14:paraId="5AA5DCA0" w14:textId="77777777" w:rsidR="00F34258" w:rsidRDefault="009A6A60" w:rsidP="00DF023D">
      <w:pPr>
        <w:pStyle w:val="Norm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DF023D">
        <w:rPr>
          <w:rFonts w:asciiTheme="minorHAnsi" w:hAnsiTheme="minorHAnsi" w:cstheme="minorHAnsi"/>
          <w:b/>
          <w:bCs/>
          <w:sz w:val="28"/>
          <w:szCs w:val="28"/>
        </w:rPr>
        <w:t>12. §</w:t>
      </w:r>
      <w:r w:rsidRPr="00DF023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075DD05" w14:textId="77777777" w:rsidR="00F34258" w:rsidRDefault="009A6A60" w:rsidP="00F34258">
      <w:pPr>
        <w:pStyle w:val="NormlWeb"/>
        <w:numPr>
          <w:ilvl w:val="1"/>
          <w:numId w:val="5"/>
        </w:numPr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proofErr w:type="gramStart"/>
      <w:r w:rsidRPr="00DF023D">
        <w:rPr>
          <w:rFonts w:asciiTheme="minorHAnsi" w:hAnsiTheme="minorHAnsi" w:cstheme="minorHAnsi"/>
        </w:rPr>
        <w:t>A  10.</w:t>
      </w:r>
      <w:proofErr w:type="gramEnd"/>
      <w:r w:rsidRPr="00DF023D">
        <w:rPr>
          <w:rFonts w:asciiTheme="minorHAnsi" w:hAnsiTheme="minorHAnsi" w:cstheme="minorHAnsi"/>
        </w:rPr>
        <w:t xml:space="preserve">  § szerinti </w:t>
      </w:r>
      <w:proofErr w:type="spellStart"/>
      <w:r w:rsidRPr="00DF023D">
        <w:rPr>
          <w:rFonts w:asciiTheme="minorHAnsi" w:hAnsiTheme="minorHAnsi" w:cstheme="minorHAnsi"/>
        </w:rPr>
        <w:t>közterhet</w:t>
      </w:r>
      <w:proofErr w:type="spellEnd"/>
      <w:r w:rsidRPr="00DF023D">
        <w:rPr>
          <w:rFonts w:asciiTheme="minorHAnsi" w:hAnsiTheme="minorHAnsi" w:cstheme="minorHAnsi"/>
        </w:rPr>
        <w:t xml:space="preserve"> </w:t>
      </w:r>
      <w:r w:rsidRPr="00F34258">
        <w:rPr>
          <w:rFonts w:asciiTheme="minorHAnsi" w:hAnsiTheme="minorHAnsi" w:cstheme="minorHAnsi"/>
          <w:b/>
          <w:bCs/>
        </w:rPr>
        <w:t xml:space="preserve">első alkalommal a  2022. július hónapban keletkezett, </w:t>
      </w:r>
      <w:proofErr w:type="spellStart"/>
      <w:r w:rsidRPr="00F34258">
        <w:rPr>
          <w:rFonts w:asciiTheme="minorHAnsi" w:hAnsiTheme="minorHAnsi" w:cstheme="minorHAnsi"/>
          <w:b/>
          <w:bCs/>
        </w:rPr>
        <w:t>Efo</w:t>
      </w:r>
      <w:proofErr w:type="spellEnd"/>
      <w:r w:rsidRPr="00F34258">
        <w:rPr>
          <w:rFonts w:asciiTheme="minorHAnsi" w:hAnsiTheme="minorHAnsi" w:cstheme="minorHAnsi"/>
          <w:b/>
          <w:bCs/>
        </w:rPr>
        <w:t xml:space="preserve"> tv. szerinti foglalkoztatási jogviszonyok esetében kell megfizetni.</w:t>
      </w:r>
      <w:r w:rsidRPr="00DF023D">
        <w:rPr>
          <w:rFonts w:asciiTheme="minorHAnsi" w:hAnsiTheme="minorHAnsi" w:cstheme="minorHAnsi"/>
        </w:rPr>
        <w:t xml:space="preserve"> </w:t>
      </w:r>
    </w:p>
    <w:p w14:paraId="1DEB0938" w14:textId="77777777" w:rsidR="00F34258" w:rsidRDefault="009A6A60" w:rsidP="007F3451">
      <w:pPr>
        <w:pStyle w:val="NormlWeb"/>
        <w:numPr>
          <w:ilvl w:val="1"/>
          <w:numId w:val="5"/>
        </w:numPr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F34258">
        <w:rPr>
          <w:rFonts w:asciiTheme="minorHAnsi" w:hAnsiTheme="minorHAnsi" w:cstheme="minorHAnsi"/>
        </w:rPr>
        <w:t xml:space="preserve">Az állami adó- és vámhatóság 2022. július 10-éig honlapján közzéteszi a 10. § szerinti közteher-mértékeket, valamint a 9. § szerinti összeget és a nyugellátás 11. § szerint meghatározott alapját. </w:t>
      </w:r>
    </w:p>
    <w:sectPr w:rsidR="00F34258" w:rsidSect="00AA3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DF2"/>
    <w:multiLevelType w:val="hybridMultilevel"/>
    <w:tmpl w:val="1A1274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786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4A24"/>
    <w:multiLevelType w:val="hybridMultilevel"/>
    <w:tmpl w:val="3B6874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34FA1"/>
    <w:multiLevelType w:val="hybridMultilevel"/>
    <w:tmpl w:val="34FE3AF8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970298F2">
      <w:start w:val="1"/>
      <w:numFmt w:val="decimal"/>
      <w:lvlText w:val="(%2)"/>
      <w:lvlJc w:val="left"/>
      <w:pPr>
        <w:ind w:left="129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8E61C14"/>
    <w:multiLevelType w:val="hybridMultilevel"/>
    <w:tmpl w:val="49106AF0"/>
    <w:lvl w:ilvl="0" w:tplc="427C03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67C75"/>
    <w:multiLevelType w:val="hybridMultilevel"/>
    <w:tmpl w:val="6292DE86"/>
    <w:lvl w:ilvl="0" w:tplc="ADFAE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81816">
    <w:abstractNumId w:val="1"/>
  </w:num>
  <w:num w:numId="2" w16cid:durableId="1969510920">
    <w:abstractNumId w:val="3"/>
  </w:num>
  <w:num w:numId="3" w16cid:durableId="669337448">
    <w:abstractNumId w:val="2"/>
  </w:num>
  <w:num w:numId="4" w16cid:durableId="1713967720">
    <w:abstractNumId w:val="4"/>
  </w:num>
  <w:num w:numId="5" w16cid:durableId="94072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60"/>
    <w:rsid w:val="003D6062"/>
    <w:rsid w:val="009A6A60"/>
    <w:rsid w:val="00A75025"/>
    <w:rsid w:val="00AA3DB3"/>
    <w:rsid w:val="00AA5013"/>
    <w:rsid w:val="00C136E3"/>
    <w:rsid w:val="00DF023D"/>
    <w:rsid w:val="00E87327"/>
    <w:rsid w:val="00F3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B120"/>
  <w15:chartTrackingRefBased/>
  <w15:docId w15:val="{844113B1-C91E-49CE-8FD9-BAA6DE31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A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A6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</dc:creator>
  <cp:keywords/>
  <dc:description/>
  <cp:lastModifiedBy>Dóra</cp:lastModifiedBy>
  <cp:revision>3</cp:revision>
  <cp:lastPrinted>2022-06-08T08:32:00Z</cp:lastPrinted>
  <dcterms:created xsi:type="dcterms:W3CDTF">2022-06-08T08:00:00Z</dcterms:created>
  <dcterms:modified xsi:type="dcterms:W3CDTF">2022-06-08T08:50:00Z</dcterms:modified>
</cp:coreProperties>
</file>